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</w:p>
    <w:p>
      <w:pPr>
        <w:jc w:val="center"/>
        <w:rPr>
          <w:rFonts w:hint="eastAsia" w:ascii="华文隶书" w:eastAsia="华文隶书"/>
          <w:b/>
          <w:sz w:val="44"/>
          <w:szCs w:val="44"/>
        </w:rPr>
      </w:pPr>
      <w:r>
        <w:rPr>
          <w:rFonts w:hint="eastAsia" w:ascii="华文隶书" w:eastAsia="华文隶书"/>
          <w:b/>
          <w:sz w:val="44"/>
          <w:szCs w:val="44"/>
        </w:rPr>
        <w:t>中国戏曲学院20</w:t>
      </w:r>
      <w:r>
        <w:rPr>
          <w:rFonts w:hint="eastAsia" w:ascii="华文隶书" w:eastAsia="华文隶书"/>
          <w:b/>
          <w:sz w:val="44"/>
          <w:szCs w:val="44"/>
          <w:lang w:val="en-US" w:eastAsia="zh-CN"/>
        </w:rPr>
        <w:t>20</w:t>
      </w:r>
      <w:r>
        <w:rPr>
          <w:rFonts w:hint="eastAsia" w:ascii="华文隶书" w:eastAsia="华文隶书"/>
          <w:b/>
          <w:sz w:val="44"/>
          <w:szCs w:val="44"/>
        </w:rPr>
        <w:t>届硕士研究生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毕业论文答辩评审意见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学生姓名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论文题目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个人意见以“</w:t>
      </w:r>
      <w:r>
        <w:rPr>
          <w:rFonts w:hint="eastAsia" w:ascii="宋体" w:hAnsi="宋体"/>
          <w:sz w:val="32"/>
          <w:szCs w:val="32"/>
        </w:rPr>
        <w:t>√</w:t>
      </w:r>
      <w:r>
        <w:rPr>
          <w:rFonts w:hint="eastAsia"/>
          <w:sz w:val="32"/>
          <w:szCs w:val="32"/>
        </w:rPr>
        <w:t>”表示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6A6A"/>
    <w:rsid w:val="548A59B6"/>
    <w:rsid w:val="67071A1A"/>
    <w:rsid w:val="6D9F6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2020-04-16T05:25:00Z</dcterms:created>
  <dc:creator>九分风度</dc:creator>
  <cp:lastModifiedBy>九分风度</cp:lastModifiedBy>
  <dcterms:modified xsi:type="dcterms:W3CDTF">2020-04-16T06:36:28Z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