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中国戏曲学院2023届硕士研究生毕业答辩记录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>中国戏曲学院研究生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 xml:space="preserve">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148760AC"/>
    <w:rsid w:val="0A635C0D"/>
    <w:rsid w:val="148760AC"/>
    <w:rsid w:val="2A041FAC"/>
    <w:rsid w:val="4072322E"/>
    <w:rsid w:val="4AD95A5F"/>
    <w:rsid w:val="4D2A6DA6"/>
    <w:rsid w:val="517D6FA5"/>
    <w:rsid w:val="5693572F"/>
    <w:rsid w:val="64252DF8"/>
    <w:rsid w:val="6AD1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2023-05-13T02:41:17Z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BAEE40678E6540949D4F8FC55DAF9AB3_13</vt:lpwstr>
  </property>
</Properties>
</file>